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1AD93" w14:textId="77777777" w:rsidR="00FD6BFD" w:rsidRPr="0085372D" w:rsidRDefault="0085372D" w:rsidP="0085372D">
      <w:pPr>
        <w:spacing w:after="0"/>
        <w:jc w:val="center"/>
        <w:rPr>
          <w:b/>
        </w:rPr>
      </w:pPr>
      <w:r w:rsidRPr="0085372D">
        <w:rPr>
          <w:b/>
        </w:rPr>
        <w:t>DOMANDA DI PARTECIPAZIONE</w:t>
      </w:r>
    </w:p>
    <w:p w14:paraId="211C9647" w14:textId="77777777" w:rsidR="0085372D" w:rsidRDefault="0085372D" w:rsidP="0085372D">
      <w:pPr>
        <w:spacing w:after="0"/>
        <w:jc w:val="center"/>
      </w:pPr>
      <w:r>
        <w:t xml:space="preserve">ALL’AVVISO PER L’ACQUISIZIONE DI MANIFESTAZIONE DI INTERESSE </w:t>
      </w:r>
    </w:p>
    <w:p w14:paraId="4E755169" w14:textId="77777777" w:rsidR="000016AA" w:rsidRDefault="0085372D" w:rsidP="000016AA">
      <w:pPr>
        <w:spacing w:after="0"/>
        <w:jc w:val="center"/>
      </w:pPr>
      <w:r>
        <w:t>PER</w:t>
      </w:r>
      <w:r w:rsidR="000016AA">
        <w:t xml:space="preserve"> L’INDIVIDUAZIONE DI ISTITUZIONI UNIVERSITARIE CUI AFFIDARE </w:t>
      </w:r>
    </w:p>
    <w:p w14:paraId="59ECA016" w14:textId="77777777" w:rsidR="000016AA" w:rsidRDefault="000016AA" w:rsidP="000016AA">
      <w:pPr>
        <w:spacing w:after="0"/>
        <w:jc w:val="center"/>
      </w:pPr>
      <w:r>
        <w:t xml:space="preserve">PORZIONI DEL PRESIDIO OSPEDALIERO SANTA CORONA DI PIETRA LIGURE </w:t>
      </w:r>
    </w:p>
    <w:p w14:paraId="00E37C34" w14:textId="6BC40471" w:rsidR="0085372D" w:rsidRDefault="000016AA" w:rsidP="000016AA">
      <w:pPr>
        <w:spacing w:after="0"/>
        <w:jc w:val="center"/>
      </w:pPr>
      <w:r>
        <w:t>DA DESTINARE ALL’ATTIVAZIONE DI CORSI DI LAUREA</w:t>
      </w:r>
    </w:p>
    <w:p w14:paraId="02ADAA84" w14:textId="77777777" w:rsidR="00944BC6" w:rsidRDefault="00944BC6" w:rsidP="000016AA">
      <w:pPr>
        <w:spacing w:after="0"/>
        <w:jc w:val="center"/>
        <w:rPr>
          <w:rFonts w:cstheme="minorHAnsi"/>
        </w:rPr>
      </w:pPr>
    </w:p>
    <w:p w14:paraId="59EB5B29" w14:textId="75596CBE" w:rsidR="00944BC6" w:rsidRPr="00A645E1" w:rsidRDefault="00944BC6" w:rsidP="000016AA">
      <w:pPr>
        <w:spacing w:after="0"/>
        <w:jc w:val="center"/>
        <w:rPr>
          <w:rFonts w:cstheme="minorHAnsi"/>
        </w:rPr>
      </w:pPr>
      <w:r>
        <w:rPr>
          <w:rFonts w:cstheme="minorHAnsi"/>
        </w:rPr>
        <w:t>ALLEGATO 1</w:t>
      </w:r>
    </w:p>
    <w:p w14:paraId="32207550" w14:textId="77777777" w:rsidR="0085372D" w:rsidRDefault="0085372D"/>
    <w:p w14:paraId="5221726C" w14:textId="4ACB7191" w:rsidR="00856044" w:rsidRDefault="0085372D" w:rsidP="00856044">
      <w:pPr>
        <w:spacing w:after="120" w:line="360" w:lineRule="auto"/>
      </w:pPr>
      <w:r>
        <w:t xml:space="preserve">La sottoscritta </w:t>
      </w:r>
      <w:r w:rsidR="00800ADB">
        <w:t>Istituzione Universitaria</w:t>
      </w:r>
      <w:r w:rsidR="007D3194">
        <w:t xml:space="preserve"> __________________________</w:t>
      </w:r>
      <w:r>
        <w:t>__________________________,</w:t>
      </w:r>
    </w:p>
    <w:p w14:paraId="66300082" w14:textId="57006788" w:rsidR="0088784F" w:rsidRDefault="0085372D" w:rsidP="00856044">
      <w:pPr>
        <w:spacing w:after="120" w:line="360" w:lineRule="auto"/>
      </w:pPr>
      <w:r>
        <w:t xml:space="preserve"> C.F.</w:t>
      </w:r>
      <w:r w:rsidR="00DD7CE3">
        <w:t>/</w:t>
      </w:r>
      <w:r>
        <w:t xml:space="preserve"> P.IVA __</w:t>
      </w:r>
      <w:r w:rsidR="00856044">
        <w:t>______________</w:t>
      </w:r>
      <w:r>
        <w:t xml:space="preserve">__________, con sede in </w:t>
      </w:r>
      <w:r w:rsidR="007D3194">
        <w:t>__</w:t>
      </w:r>
      <w:r>
        <w:t>______________ (</w:t>
      </w:r>
      <w:r w:rsidR="00856044">
        <w:t>P</w:t>
      </w:r>
      <w:r>
        <w:t>rov.)</w:t>
      </w:r>
      <w:r w:rsidR="0067645D">
        <w:t xml:space="preserve"> </w:t>
      </w:r>
      <w:r w:rsidR="007D3194">
        <w:t>________</w:t>
      </w:r>
      <w:r w:rsidR="00856044">
        <w:t>____</w:t>
      </w:r>
      <w:r w:rsidR="0088784F">
        <w:t>______</w:t>
      </w:r>
      <w:r w:rsidR="00FD79F4">
        <w:t xml:space="preserve">, </w:t>
      </w:r>
    </w:p>
    <w:p w14:paraId="22414E2A" w14:textId="4590BC46" w:rsidR="0085372D" w:rsidRDefault="00856044" w:rsidP="00856044">
      <w:pPr>
        <w:spacing w:after="120" w:line="360" w:lineRule="auto"/>
      </w:pPr>
      <w:r>
        <w:t>a</w:t>
      </w:r>
      <w:r w:rsidR="0085372D">
        <w:t>ll’indirizzo di</w:t>
      </w:r>
      <w:r w:rsidR="0088784F">
        <w:t>__</w:t>
      </w:r>
      <w:r w:rsidR="00FD79F4">
        <w:t>______________</w:t>
      </w:r>
      <w:r>
        <w:t>_____________________</w:t>
      </w:r>
      <w:r w:rsidR="007D3194">
        <w:t>_</w:t>
      </w:r>
      <w:r>
        <w:t>______________________________________</w:t>
      </w:r>
    </w:p>
    <w:p w14:paraId="7772CE71" w14:textId="0AE242DC" w:rsidR="007D3194" w:rsidRDefault="0085372D" w:rsidP="00856044">
      <w:pPr>
        <w:spacing w:after="120" w:line="360" w:lineRule="auto"/>
      </w:pPr>
      <w:r>
        <w:t>Rappresentata nella persona del Dott. ______________</w:t>
      </w:r>
      <w:r w:rsidR="00856044">
        <w:t>__________</w:t>
      </w:r>
      <w:r>
        <w:t>, C.F. ____________</w:t>
      </w:r>
      <w:r w:rsidR="0088784F">
        <w:t>_________</w:t>
      </w:r>
      <w:r>
        <w:t>____</w:t>
      </w:r>
      <w:r w:rsidR="007D3194">
        <w:t>__</w:t>
      </w:r>
      <w:r>
        <w:t>,</w:t>
      </w:r>
    </w:p>
    <w:p w14:paraId="3E6066E7" w14:textId="09CDDDE1" w:rsidR="0085372D" w:rsidRDefault="0085372D" w:rsidP="00856044">
      <w:pPr>
        <w:spacing w:after="120" w:line="360" w:lineRule="auto"/>
      </w:pPr>
      <w:r>
        <w:t xml:space="preserve"> nato a ____________</w:t>
      </w:r>
      <w:r w:rsidR="0088784F">
        <w:t>___</w:t>
      </w:r>
      <w:r>
        <w:t>___</w:t>
      </w:r>
      <w:r w:rsidR="0088784F">
        <w:t>,</w:t>
      </w:r>
      <w:r>
        <w:t xml:space="preserve"> </w:t>
      </w:r>
      <w:r w:rsidR="00856044">
        <w:t>nella sua qualità di</w:t>
      </w:r>
      <w:r w:rsidR="00B817E0">
        <w:t xml:space="preserve"> </w:t>
      </w:r>
      <w:r w:rsidR="00856044">
        <w:t>______________________________________________</w:t>
      </w:r>
      <w:r w:rsidR="00B817E0">
        <w:t xml:space="preserve">, come da provvedimento ______________________, </w:t>
      </w:r>
      <w:r>
        <w:t xml:space="preserve">domiciliato per la carica in </w:t>
      </w:r>
      <w:r w:rsidR="0088784F">
        <w:t>_____</w:t>
      </w:r>
      <w:r>
        <w:t xml:space="preserve"> ________________, (indirizzo) </w:t>
      </w:r>
      <w:r w:rsidR="0088784F">
        <w:t>_________________</w:t>
      </w:r>
      <w:r>
        <w:t xml:space="preserve">__________________  </w:t>
      </w:r>
    </w:p>
    <w:p w14:paraId="47FD2F02" w14:textId="77777777" w:rsidR="00716576" w:rsidRDefault="0085372D" w:rsidP="00E9386E">
      <w:pPr>
        <w:spacing w:after="0"/>
      </w:pPr>
      <w:r>
        <w:t xml:space="preserve">Relativamente alla </w:t>
      </w:r>
      <w:r w:rsidR="00E9386E">
        <w:t xml:space="preserve">MANIFESTAZIONE DI INTERESSE </w:t>
      </w:r>
      <w:r w:rsidR="002E1A64">
        <w:t xml:space="preserve">di cui all’intestazione </w:t>
      </w:r>
    </w:p>
    <w:p w14:paraId="57012C61" w14:textId="77777777" w:rsidR="00716576" w:rsidRDefault="00716576" w:rsidP="00E9386E">
      <w:pPr>
        <w:spacing w:after="0"/>
      </w:pPr>
    </w:p>
    <w:p w14:paraId="6310581B" w14:textId="77777777" w:rsidR="0085372D" w:rsidRDefault="00716576" w:rsidP="00E9386E">
      <w:pPr>
        <w:spacing w:after="0"/>
      </w:pPr>
      <w:r>
        <w:t xml:space="preserve">- </w:t>
      </w:r>
      <w:r w:rsidR="002E1A64">
        <w:t>DICHIARA</w:t>
      </w:r>
    </w:p>
    <w:p w14:paraId="52EC8BB3" w14:textId="144402EF" w:rsidR="00416470" w:rsidRDefault="00FD79F4" w:rsidP="00E9386E">
      <w:pPr>
        <w:spacing w:after="0"/>
      </w:pPr>
      <w:r w:rsidRPr="00FD79F4">
        <w:rPr>
          <w:rFonts w:cstheme="minorHAnsi"/>
          <w:bCs/>
          <w:color w:val="000000"/>
          <w:lang w:eastAsia="it-IT"/>
        </w:rPr>
        <w:t>•</w:t>
      </w:r>
      <w:r w:rsidR="00716576">
        <w:t xml:space="preserve"> di essere </w:t>
      </w:r>
      <w:r w:rsidR="00416470">
        <w:t>Istituzione Universitaria accreditata in forza di ________</w:t>
      </w:r>
      <w:r w:rsidR="00ED2949">
        <w:t>___________</w:t>
      </w:r>
      <w:r w:rsidR="00416470">
        <w:t>_________________</w:t>
      </w:r>
      <w:r w:rsidR="00716576">
        <w:t>;</w:t>
      </w:r>
    </w:p>
    <w:p w14:paraId="263FA847" w14:textId="732774EC" w:rsidR="00416470" w:rsidRDefault="00416470" w:rsidP="00E9386E">
      <w:pPr>
        <w:spacing w:after="0"/>
      </w:pPr>
    </w:p>
    <w:p w14:paraId="4BBD665D" w14:textId="49F62393" w:rsidR="00416470" w:rsidRDefault="00416470" w:rsidP="00E9386E">
      <w:pPr>
        <w:spacing w:after="0"/>
      </w:pPr>
      <w:r>
        <w:t xml:space="preserve">- DICHIARA ALTRESÌ DI POSSEDERE I SEGUENTI REQUISITI: </w:t>
      </w:r>
    </w:p>
    <w:p w14:paraId="3D88DD6B" w14:textId="77777777" w:rsidR="00416470" w:rsidRPr="00416470" w:rsidRDefault="00416470" w:rsidP="0041647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  <w:bCs/>
          <w:color w:val="000000"/>
        </w:rPr>
      </w:pPr>
      <w:r w:rsidRPr="00416470">
        <w:rPr>
          <w:rFonts w:cstheme="minorHAnsi"/>
          <w:bCs/>
          <w:color w:val="000000"/>
        </w:rPr>
        <w:t xml:space="preserve">assenza di condanna con sentenza definitiva o decreto penale di condanna divenuto irrevocabile per uno dei reati di cui al comma 1 dell’articolo 94 del decreto legislativo 31 marzo 2023, n. 36; </w:t>
      </w:r>
    </w:p>
    <w:p w14:paraId="46A33407" w14:textId="77777777" w:rsidR="00416470" w:rsidRPr="00416470" w:rsidRDefault="00416470" w:rsidP="0041647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  <w:bCs/>
          <w:color w:val="000000"/>
        </w:rPr>
      </w:pPr>
      <w:r w:rsidRPr="00416470">
        <w:rPr>
          <w:rFonts w:cstheme="minorHAnsi"/>
          <w:bCs/>
          <w:color w:val="000000"/>
        </w:rPr>
        <w:t xml:space="preserve">assenza di cause di decadenza, di sospensione o di divieto previste dall'articolo 67 del decreto legislativo 6 settembre 2011, n. 159 o di un tentativo di infiltrazione mafiosa di cui all'articolo 84, comma 4, del medesimo decreto. Resta fermo quanto previsto dagli articoli 88, comma 4-bis, e 92, commi 2 e 3, del decreto legislativo 6 settembre 2011, n. 159, con riferimento rispettivamente alle comunicazioni antimafia e alle informazioni antimafia; </w:t>
      </w:r>
    </w:p>
    <w:p w14:paraId="7E0FC86E" w14:textId="77777777" w:rsidR="00416470" w:rsidRPr="00416470" w:rsidRDefault="00416470" w:rsidP="0041647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  <w:bCs/>
          <w:color w:val="000000"/>
        </w:rPr>
      </w:pPr>
      <w:r w:rsidRPr="00416470">
        <w:rPr>
          <w:rFonts w:cstheme="minorHAnsi"/>
          <w:bCs/>
          <w:color w:val="000000"/>
        </w:rPr>
        <w:t>assenza della sanzione interdittiva di cui all'articolo 9, comma 2, lettera c) del decreto legislativo 8 giugno 2001, n. 231 o ad altra sanzione che comporta il divieto di contrarre con la pubblica amministrazione, compresi i provvedimenti interdittivi di cui all'articolo 14 del decreto legislativo 9 aprile 2008, n. 81;</w:t>
      </w:r>
    </w:p>
    <w:p w14:paraId="3E8926A3" w14:textId="77777777" w:rsidR="00416470" w:rsidRPr="00416470" w:rsidRDefault="00416470" w:rsidP="00416470">
      <w:pPr>
        <w:pStyle w:val="Paragrafoelenco"/>
        <w:numPr>
          <w:ilvl w:val="0"/>
          <w:numId w:val="4"/>
        </w:numPr>
        <w:suppressAutoHyphens/>
        <w:spacing w:after="0" w:line="240" w:lineRule="auto"/>
        <w:contextualSpacing w:val="0"/>
        <w:jc w:val="both"/>
        <w:rPr>
          <w:rFonts w:cstheme="minorHAnsi"/>
          <w:bCs/>
        </w:rPr>
      </w:pPr>
      <w:r w:rsidRPr="00416470">
        <w:rPr>
          <w:rFonts w:cstheme="minorHAnsi"/>
          <w:bCs/>
        </w:rPr>
        <w:t xml:space="preserve">assenza di procedure di liquidazione giudiziale o stato di liquidazione coatta o di concordato preventivo o di procedimento in corso per la dichiarazione di una di tali situazioni, fermo restando quanto previsto dall'articolo 95 del codice della crisi di impresa e dell'insolvenza adottato in attuazione della delega di cui all'articolo 1 della legge 19 ottobre 2017, n. 155, dall’art. 186 bis, comma 5, del Regio Decreto 16 marzo 1942, n. 267 e dall’art. 124 del D.lgs. 36 del 2023; </w:t>
      </w:r>
    </w:p>
    <w:p w14:paraId="2E9C0CAA" w14:textId="2DFE64FE" w:rsidR="00416470" w:rsidRPr="00416470" w:rsidRDefault="00416470" w:rsidP="0041647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  <w:bCs/>
          <w:color w:val="000000"/>
        </w:rPr>
      </w:pPr>
      <w:r w:rsidRPr="00416470">
        <w:rPr>
          <w:rFonts w:cstheme="minorHAnsi"/>
          <w:bCs/>
          <w:color w:val="000000"/>
        </w:rPr>
        <w:t>non aver commesso violazioni gravi, definitivamente accertate, rispetto agli obblighi relativi al pagamento delle imposte e tasse o dei contributi previdenziali, secondo la legislazione italiana o quella dello Stato in cui sono stabiliti</w:t>
      </w:r>
      <w:r w:rsidR="00373F07">
        <w:rPr>
          <w:rFonts w:cstheme="minorHAnsi"/>
          <w:bCs/>
          <w:color w:val="000000"/>
        </w:rPr>
        <w:t>;</w:t>
      </w:r>
    </w:p>
    <w:p w14:paraId="339E9A3E" w14:textId="77777777" w:rsidR="00416470" w:rsidRPr="00416470" w:rsidRDefault="00416470" w:rsidP="0041647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  <w:bCs/>
          <w:color w:val="000000"/>
        </w:rPr>
      </w:pPr>
      <w:r w:rsidRPr="00416470">
        <w:rPr>
          <w:rFonts w:cstheme="minorHAnsi"/>
          <w:bCs/>
          <w:color w:val="000000"/>
        </w:rPr>
        <w:t xml:space="preserve">assenza di condizioni di morosità nei confronti di A.T.S./Regione Liguria, e, per eventuali rapporti concessori pregressi, essere in regola con il pagamento dei canoni e delle indennità dovuti all’Amministrazione o comunque, se morosi, aver estinto il debito pregresso o essersi impegnato mediante atto d’obbligo all’estinzione del debito, anche tramite rateizzazione; </w:t>
      </w:r>
    </w:p>
    <w:p w14:paraId="6690171C" w14:textId="77777777" w:rsidR="00416470" w:rsidRPr="00416470" w:rsidRDefault="00416470" w:rsidP="0041647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  <w:bCs/>
          <w:color w:val="000000"/>
        </w:rPr>
      </w:pPr>
      <w:r w:rsidRPr="00416470">
        <w:rPr>
          <w:rFonts w:cstheme="minorHAnsi"/>
          <w:bCs/>
          <w:color w:val="000000"/>
        </w:rPr>
        <w:lastRenderedPageBreak/>
        <w:t xml:space="preserve">non aver tentato di influenzare indebitamente il processo decisionale di A.T.S. Liguria/Regione Liguria o di ottenere informazioni riservate a fini di proprio vantaggio oppure aver fornito, anche per negligenza, informazioni false o fuorvianti suscettibili di influenzare le decisioni sull'esclusione, la selezione o l'aggiudicazione, ovvero aver omesso le informazioni dovute ai fini del corretto svolgimento della presente procedura; </w:t>
      </w:r>
    </w:p>
    <w:p w14:paraId="40D37E2A" w14:textId="77777777" w:rsidR="00416470" w:rsidRPr="00416470" w:rsidRDefault="00416470" w:rsidP="0041647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  <w:bCs/>
          <w:color w:val="000000"/>
        </w:rPr>
      </w:pPr>
      <w:r w:rsidRPr="00416470">
        <w:rPr>
          <w:rFonts w:cstheme="minorHAnsi"/>
          <w:bCs/>
          <w:color w:val="000000"/>
        </w:rPr>
        <w:t xml:space="preserve">non aver omesso la denuncia dei fatti all’autorità giudiziaria, pur essendo stato vittima dei reati previsti e puniti dagli articoli 317 e 629 del Codice penale aggravati ai sensi dell'articolo 7 del decreto-legge 13 maggio 1991, n. 152, convertito, con modificazioni, dalla legge 12 luglio 1991, n. 203, non risulti aver denunciato i fatti all'autorità giudiziaria, salvo che ricorrano i casi previsti dall'articolo 4, primo comma, della legge 24 novembre 1981, n. 689; </w:t>
      </w:r>
    </w:p>
    <w:p w14:paraId="0C9BE7CE" w14:textId="77777777" w:rsidR="00416470" w:rsidRPr="00416470" w:rsidRDefault="00416470" w:rsidP="0041647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  <w:bCs/>
          <w:color w:val="000000"/>
        </w:rPr>
      </w:pPr>
      <w:r w:rsidRPr="00416470">
        <w:rPr>
          <w:rFonts w:cstheme="minorHAnsi"/>
          <w:bCs/>
          <w:color w:val="000000"/>
        </w:rPr>
        <w:t xml:space="preserve">assenza di situazioni di parentela e/o affinità entro il secondo grado, di coniugio, di stabile convivenza o di interessenza economica nei confronti degli organi di vertice o dipendenti di A.T.S. Liguria o di rappresentanti di Regione Liguria che rivestono un ruolo attivo nel procedimento diretto alla formazione della volontà negoziale, o che lo abbiano rivestito nell’individuazione e nella formalizzazione del fabbisogno; </w:t>
      </w:r>
    </w:p>
    <w:p w14:paraId="54187571" w14:textId="77777777" w:rsidR="00416470" w:rsidRPr="00416470" w:rsidRDefault="00416470" w:rsidP="0041647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  <w:bCs/>
          <w:color w:val="000000"/>
        </w:rPr>
      </w:pPr>
      <w:r w:rsidRPr="00416470">
        <w:rPr>
          <w:rFonts w:cstheme="minorHAnsi"/>
          <w:bCs/>
          <w:color w:val="000000"/>
        </w:rPr>
        <w:t xml:space="preserve">rispetto del divieto di cui all’articolo 53, comma 16-ter del decreto legislativo 30 marzo 2001, n. 165 (divieto di </w:t>
      </w:r>
      <w:proofErr w:type="spellStart"/>
      <w:r w:rsidRPr="00416470">
        <w:rPr>
          <w:rFonts w:cstheme="minorHAnsi"/>
          <w:bCs/>
          <w:i/>
          <w:iCs/>
          <w:color w:val="000000"/>
        </w:rPr>
        <w:t>pantouflage</w:t>
      </w:r>
      <w:proofErr w:type="spellEnd"/>
      <w:r w:rsidRPr="00416470">
        <w:rPr>
          <w:rFonts w:cstheme="minorHAnsi"/>
          <w:bCs/>
          <w:color w:val="000000"/>
        </w:rPr>
        <w:t xml:space="preserve">); </w:t>
      </w:r>
    </w:p>
    <w:p w14:paraId="495E6550" w14:textId="77777777" w:rsidR="00416470" w:rsidRPr="00416470" w:rsidRDefault="00416470" w:rsidP="0041647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  <w:bCs/>
          <w:color w:val="000000"/>
        </w:rPr>
      </w:pPr>
      <w:r w:rsidRPr="00416470">
        <w:rPr>
          <w:rFonts w:cstheme="minorHAnsi"/>
          <w:bCs/>
          <w:color w:val="000000"/>
        </w:rPr>
        <w:t xml:space="preserve">qualunque altra causa di esclusione che comporti il divieto di contrarre con la pubblica amministrazione. </w:t>
      </w:r>
    </w:p>
    <w:p w14:paraId="4561922B" w14:textId="77777777" w:rsidR="00416470" w:rsidRPr="00746351" w:rsidRDefault="00416470" w:rsidP="00416470">
      <w:pPr>
        <w:jc w:val="both"/>
        <w:rPr>
          <w:rFonts w:ascii="Arial" w:hAnsi="Arial" w:cs="Arial"/>
          <w:bCs/>
          <w:color w:val="000000"/>
        </w:rPr>
      </w:pPr>
    </w:p>
    <w:p w14:paraId="7B04BCC8" w14:textId="77777777" w:rsidR="00716576" w:rsidRDefault="00716576" w:rsidP="00E9386E">
      <w:pPr>
        <w:spacing w:after="0"/>
      </w:pPr>
      <w:r>
        <w:t>- COMUNICA</w:t>
      </w:r>
    </w:p>
    <w:p w14:paraId="7FCB3C17" w14:textId="5618F6D3" w:rsidR="00C507CC" w:rsidRDefault="005B4FFE" w:rsidP="00A645E1">
      <w:pPr>
        <w:spacing w:after="0"/>
        <w:jc w:val="both"/>
      </w:pPr>
      <w:r>
        <w:t>Di essere disponibile a</w:t>
      </w:r>
      <w:r w:rsidR="00416470">
        <w:t xml:space="preserve">d acquisire in concessione l’immobile </w:t>
      </w:r>
      <w:r>
        <w:t>d</w:t>
      </w:r>
      <w:r w:rsidR="00416470">
        <w:t xml:space="preserve">i cui al Presidio Ospedaliero Santa Corona di Pietra Ligure </w:t>
      </w:r>
      <w:r w:rsidR="00B817E0">
        <w:t xml:space="preserve">(SV) </w:t>
      </w:r>
      <w:r w:rsidR="00416470">
        <w:t>denominato “Scuola Infermieri”</w:t>
      </w:r>
      <w:r w:rsidR="00ED2949">
        <w:t xml:space="preserve"> </w:t>
      </w:r>
    </w:p>
    <w:p w14:paraId="32CD2CE0" w14:textId="77777777" w:rsidR="00C507CC" w:rsidRDefault="00C507CC" w:rsidP="00DC502E">
      <w:pPr>
        <w:spacing w:after="0"/>
      </w:pPr>
    </w:p>
    <w:p w14:paraId="2A4C9EFB" w14:textId="16FED4CD" w:rsidR="00DD7CE3" w:rsidRDefault="0058421E" w:rsidP="00DD7CE3">
      <w:pPr>
        <w:spacing w:after="0"/>
      </w:pPr>
      <w:r>
        <w:t xml:space="preserve">- </w:t>
      </w:r>
      <w:r w:rsidR="00C507CC">
        <w:t>OBBLIGA</w:t>
      </w:r>
      <w:r w:rsidR="00ED2949">
        <w:t>NDOSI</w:t>
      </w:r>
      <w:r w:rsidR="00416470">
        <w:t xml:space="preserve"> A</w:t>
      </w:r>
    </w:p>
    <w:p w14:paraId="0BCAF414" w14:textId="3BDA61C8" w:rsidR="00416470" w:rsidRPr="00416470" w:rsidRDefault="00416470" w:rsidP="00416470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cstheme="minorHAnsi"/>
          <w:bCs/>
          <w:color w:val="000000"/>
        </w:rPr>
      </w:pPr>
      <w:r w:rsidRPr="00416470">
        <w:rPr>
          <w:rFonts w:cstheme="minorHAnsi"/>
          <w:bCs/>
          <w:color w:val="000000"/>
          <w:u w:val="single"/>
        </w:rPr>
        <w:t>farsi carico di tutti gli oneri</w:t>
      </w:r>
      <w:r w:rsidRPr="00416470">
        <w:rPr>
          <w:rFonts w:cstheme="minorHAnsi"/>
          <w:bCs/>
          <w:color w:val="000000"/>
        </w:rPr>
        <w:t xml:space="preserve"> di ristrutturazione dei locali indi</w:t>
      </w:r>
      <w:r w:rsidR="00944BC6">
        <w:rPr>
          <w:rFonts w:cstheme="minorHAnsi"/>
          <w:bCs/>
          <w:color w:val="000000"/>
        </w:rPr>
        <w:t>viduati in forza dell</w:t>
      </w:r>
      <w:r w:rsidRPr="00416470">
        <w:rPr>
          <w:rFonts w:cstheme="minorHAnsi"/>
          <w:bCs/>
          <w:color w:val="000000"/>
        </w:rPr>
        <w:t>’</w:t>
      </w:r>
      <w:r w:rsidRPr="00416470">
        <w:rPr>
          <w:rFonts w:cstheme="minorHAnsi"/>
          <w:b/>
          <w:color w:val="000000"/>
        </w:rPr>
        <w:t>ALLEGATO A</w:t>
      </w:r>
      <w:r w:rsidR="00944BC6">
        <w:rPr>
          <w:rFonts w:cstheme="minorHAnsi"/>
          <w:b/>
          <w:color w:val="000000"/>
        </w:rPr>
        <w:t xml:space="preserve"> </w:t>
      </w:r>
      <w:r w:rsidR="00944BC6" w:rsidRPr="00944BC6">
        <w:rPr>
          <w:rFonts w:cstheme="minorHAnsi"/>
          <w:color w:val="000000"/>
        </w:rPr>
        <w:t>dell</w:t>
      </w:r>
      <w:r w:rsidR="00944BC6">
        <w:rPr>
          <w:rFonts w:cstheme="minorHAnsi"/>
          <w:color w:val="000000"/>
        </w:rPr>
        <w:t>’avviso</w:t>
      </w:r>
      <w:r w:rsidRPr="00416470">
        <w:rPr>
          <w:rFonts w:cstheme="minorHAnsi"/>
          <w:bCs/>
          <w:color w:val="000000"/>
        </w:rPr>
        <w:t>, come sommariamente illustrati e stimati nell’</w:t>
      </w:r>
      <w:r w:rsidRPr="00944BC6">
        <w:rPr>
          <w:rFonts w:cstheme="minorHAnsi"/>
          <w:b/>
          <w:bCs/>
          <w:color w:val="000000"/>
        </w:rPr>
        <w:t>ALLEGATO B</w:t>
      </w:r>
      <w:r w:rsidR="00944BC6">
        <w:rPr>
          <w:rFonts w:cstheme="minorHAnsi"/>
          <w:bCs/>
          <w:color w:val="000000"/>
        </w:rPr>
        <w:t xml:space="preserve"> del medesimo avviso</w:t>
      </w:r>
      <w:r w:rsidRPr="00416470">
        <w:rPr>
          <w:rFonts w:cstheme="minorHAnsi"/>
          <w:bCs/>
          <w:color w:val="000000"/>
        </w:rPr>
        <w:t xml:space="preserve">; </w:t>
      </w:r>
    </w:p>
    <w:p w14:paraId="040267C1" w14:textId="77777777" w:rsidR="00416470" w:rsidRPr="00416470" w:rsidRDefault="00416470" w:rsidP="00416470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cstheme="minorHAnsi"/>
          <w:bCs/>
          <w:color w:val="000000"/>
        </w:rPr>
      </w:pPr>
      <w:r w:rsidRPr="00416470">
        <w:rPr>
          <w:rFonts w:cstheme="minorHAnsi"/>
          <w:bCs/>
          <w:color w:val="000000"/>
          <w:u w:val="single"/>
        </w:rPr>
        <w:t>farsi carico del canone</w:t>
      </w:r>
      <w:r w:rsidRPr="00416470">
        <w:rPr>
          <w:rFonts w:cstheme="minorHAnsi"/>
          <w:bCs/>
          <w:color w:val="000000"/>
        </w:rPr>
        <w:t xml:space="preserve"> di conduzione dei locali con possibilità di scomputo da detto canone dei soli costi sostenuti per la parte limitata agli interventi strutturali eseguiti; </w:t>
      </w:r>
    </w:p>
    <w:p w14:paraId="6B530B56" w14:textId="77777777" w:rsidR="00416470" w:rsidRPr="00416470" w:rsidRDefault="00416470" w:rsidP="00416470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cstheme="minorHAnsi"/>
          <w:bCs/>
          <w:color w:val="000000"/>
        </w:rPr>
      </w:pPr>
      <w:r w:rsidRPr="00416470">
        <w:rPr>
          <w:rFonts w:cstheme="minorHAnsi"/>
          <w:bCs/>
          <w:color w:val="000000"/>
          <w:u w:val="single"/>
        </w:rPr>
        <w:t>farsi carico di tutti gli oneri,</w:t>
      </w:r>
      <w:r w:rsidRPr="00416470">
        <w:rPr>
          <w:rFonts w:cstheme="minorHAnsi"/>
          <w:bCs/>
          <w:color w:val="000000"/>
        </w:rPr>
        <w:t xml:space="preserve"> economici e non economici, che discendono dal diritto d’uso dei locali, quali a titolo esemplificativo e non esaustivo utenze, manutenzione ordinaria, pulizia, arredo, danni, sorveglianza, imposte e tributi;</w:t>
      </w:r>
    </w:p>
    <w:p w14:paraId="6BE6D33B" w14:textId="61A3F3BF" w:rsidR="00416470" w:rsidRPr="00416470" w:rsidRDefault="00416470" w:rsidP="00416470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cstheme="minorHAnsi"/>
          <w:bCs/>
          <w:color w:val="000000"/>
        </w:rPr>
      </w:pPr>
      <w:r w:rsidRPr="00416470">
        <w:rPr>
          <w:rFonts w:cstheme="minorHAnsi"/>
          <w:bCs/>
          <w:color w:val="000000"/>
          <w:u w:val="single"/>
        </w:rPr>
        <w:t>impegnarsi a organizzare</w:t>
      </w:r>
      <w:r w:rsidRPr="00416470">
        <w:rPr>
          <w:rFonts w:cstheme="minorHAnsi"/>
          <w:bCs/>
          <w:color w:val="000000"/>
        </w:rPr>
        <w:t xml:space="preserve"> all’interno di detti locali unicamente Corsi di Laurea e/o attività didattiche equipollenti, in ambito sanitario</w:t>
      </w:r>
      <w:r w:rsidR="00083AEB">
        <w:rPr>
          <w:rFonts w:cstheme="minorHAnsi"/>
          <w:bCs/>
          <w:color w:val="000000"/>
        </w:rPr>
        <w:t xml:space="preserve"> e/o socio-sanitario, </w:t>
      </w:r>
      <w:r w:rsidR="00083AEB" w:rsidRPr="00083AEB">
        <w:rPr>
          <w:rFonts w:cstheme="minorHAnsi"/>
          <w:bCs/>
          <w:color w:val="000000"/>
        </w:rPr>
        <w:t>salvo eventuali altre attività collaterali da autorizzarsi espressamente da parte di A.T.S. Liguria</w:t>
      </w:r>
      <w:r w:rsidRPr="00083AEB">
        <w:rPr>
          <w:rFonts w:cstheme="minorHAnsi"/>
          <w:bCs/>
          <w:color w:val="000000"/>
        </w:rPr>
        <w:t>;</w:t>
      </w:r>
    </w:p>
    <w:p w14:paraId="11427B58" w14:textId="77777777" w:rsidR="00416470" w:rsidRPr="00416470" w:rsidRDefault="00416470" w:rsidP="00416470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cstheme="minorHAnsi"/>
          <w:bCs/>
          <w:color w:val="000000"/>
        </w:rPr>
      </w:pPr>
      <w:r w:rsidRPr="00416470">
        <w:rPr>
          <w:rFonts w:cstheme="minorHAnsi"/>
          <w:bCs/>
          <w:color w:val="000000"/>
          <w:u w:val="single"/>
        </w:rPr>
        <w:t>aver concluso positivamente</w:t>
      </w:r>
      <w:r w:rsidRPr="00416470">
        <w:rPr>
          <w:rFonts w:cstheme="minorHAnsi"/>
          <w:bCs/>
          <w:color w:val="000000"/>
        </w:rPr>
        <w:t xml:space="preserve"> il procedimento amministrativo atto a ottenere dal MUR il rilascio di apposito accreditamento per l’organizzazione dei corsi di laurea o corsi equipollenti, in distacco dall’ateneo;</w:t>
      </w:r>
    </w:p>
    <w:p w14:paraId="3E828AA7" w14:textId="77777777" w:rsidR="00416470" w:rsidRPr="00416470" w:rsidRDefault="00416470" w:rsidP="00416470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cstheme="minorHAnsi"/>
          <w:bCs/>
          <w:color w:val="000000"/>
        </w:rPr>
      </w:pPr>
      <w:r w:rsidRPr="00416470">
        <w:rPr>
          <w:rFonts w:cstheme="minorHAnsi"/>
          <w:bCs/>
          <w:color w:val="000000"/>
          <w:u w:val="single"/>
        </w:rPr>
        <w:t>mantenere</w:t>
      </w:r>
      <w:r w:rsidRPr="00416470">
        <w:rPr>
          <w:rFonts w:cstheme="minorHAnsi"/>
          <w:bCs/>
          <w:color w:val="000000"/>
        </w:rPr>
        <w:t xml:space="preserve"> i requisiti per l’accreditamento PERIODICO con il MUR;</w:t>
      </w:r>
    </w:p>
    <w:p w14:paraId="310DFE89" w14:textId="77777777" w:rsidR="00416470" w:rsidRPr="00416470" w:rsidRDefault="00416470" w:rsidP="00416470">
      <w:pPr>
        <w:numPr>
          <w:ilvl w:val="0"/>
          <w:numId w:val="3"/>
        </w:numPr>
        <w:suppressAutoHyphens/>
        <w:spacing w:after="0" w:line="240" w:lineRule="auto"/>
        <w:ind w:left="502"/>
        <w:jc w:val="both"/>
        <w:rPr>
          <w:rFonts w:cstheme="minorHAnsi"/>
          <w:bCs/>
          <w:color w:val="000000"/>
        </w:rPr>
      </w:pPr>
      <w:r w:rsidRPr="00416470">
        <w:rPr>
          <w:rFonts w:cstheme="minorHAnsi"/>
          <w:bCs/>
          <w:color w:val="000000"/>
          <w:u w:val="single"/>
        </w:rPr>
        <w:t>garantire ad A.T.S. Liguria</w:t>
      </w:r>
      <w:r w:rsidRPr="00416470">
        <w:rPr>
          <w:rFonts w:cstheme="minorHAnsi"/>
          <w:bCs/>
          <w:color w:val="000000"/>
        </w:rPr>
        <w:t xml:space="preserve"> l’utilizzo di locali per attività didattico-formative e correlate o istituzionali dell’Ente, previa comunicazione da parte di ATSL della calendarizzazione con cadenza periodica;</w:t>
      </w:r>
    </w:p>
    <w:p w14:paraId="00EAADC2" w14:textId="77777777" w:rsidR="00416470" w:rsidRPr="00A545E8" w:rsidRDefault="00416470" w:rsidP="00416470">
      <w:pPr>
        <w:pStyle w:val="Paragrafoelenco"/>
        <w:numPr>
          <w:ilvl w:val="0"/>
          <w:numId w:val="3"/>
        </w:numPr>
        <w:suppressAutoHyphens/>
        <w:spacing w:after="0" w:line="240" w:lineRule="auto"/>
        <w:ind w:left="502"/>
        <w:contextualSpacing w:val="0"/>
        <w:jc w:val="both"/>
        <w:rPr>
          <w:rFonts w:ascii="Arial" w:hAnsi="Arial" w:cs="Arial"/>
          <w:bCs/>
        </w:rPr>
      </w:pPr>
      <w:r w:rsidRPr="00416470">
        <w:rPr>
          <w:rFonts w:cstheme="minorHAnsi"/>
          <w:bCs/>
          <w:u w:val="single"/>
        </w:rPr>
        <w:t>rinunciare a chiedere</w:t>
      </w:r>
      <w:r w:rsidRPr="00416470">
        <w:rPr>
          <w:rFonts w:cstheme="minorHAnsi"/>
          <w:bCs/>
        </w:rPr>
        <w:t xml:space="preserve"> ad ATSL interventi economici comunque denominati atti al riequilibrio economico finanziario dell’aggiudicatario correlati all’attuazione del presente progetto</w:t>
      </w:r>
      <w:r w:rsidRPr="00A545E8">
        <w:rPr>
          <w:rFonts w:ascii="Arial" w:hAnsi="Arial" w:cs="Arial"/>
          <w:bCs/>
        </w:rPr>
        <w:t>.</w:t>
      </w:r>
    </w:p>
    <w:p w14:paraId="1F229AA8" w14:textId="77777777" w:rsidR="00DD7CE3" w:rsidRDefault="00C507CC" w:rsidP="00FD79F4">
      <w:pPr>
        <w:spacing w:before="100" w:beforeAutospacing="1" w:after="100" w:afterAutospacing="1"/>
        <w:outlineLvl w:val="3"/>
        <w:rPr>
          <w:rFonts w:cstheme="minorHAnsi"/>
          <w:bCs/>
          <w:color w:val="000000"/>
          <w:lang w:eastAsia="it-IT"/>
        </w:rPr>
      </w:pPr>
      <w:r w:rsidRPr="00FD79F4">
        <w:rPr>
          <w:rFonts w:cstheme="minorHAnsi"/>
          <w:bCs/>
          <w:color w:val="000000"/>
          <w:lang w:eastAsia="it-IT"/>
        </w:rPr>
        <w:t>Distinti saluti.</w:t>
      </w:r>
    </w:p>
    <w:p w14:paraId="740A98FE" w14:textId="686B9A25" w:rsidR="002E1A64" w:rsidRDefault="00C507CC" w:rsidP="00FD79F4">
      <w:pPr>
        <w:spacing w:before="100" w:beforeAutospacing="1" w:after="100" w:afterAutospacing="1"/>
        <w:outlineLvl w:val="3"/>
        <w:rPr>
          <w:rFonts w:cstheme="minorHAnsi"/>
          <w:bCs/>
          <w:color w:val="000000"/>
          <w:lang w:eastAsia="it-IT"/>
        </w:rPr>
      </w:pPr>
      <w:r w:rsidRPr="00FD79F4">
        <w:rPr>
          <w:rFonts w:cstheme="minorHAnsi"/>
          <w:bCs/>
          <w:color w:val="000000"/>
          <w:lang w:eastAsia="it-IT"/>
        </w:rPr>
        <w:t>Data</w:t>
      </w:r>
      <w:r w:rsidRPr="00FD79F4">
        <w:rPr>
          <w:rFonts w:cstheme="minorHAnsi"/>
          <w:bCs/>
          <w:color w:val="000000"/>
          <w:lang w:eastAsia="it-IT"/>
        </w:rPr>
        <w:tab/>
      </w:r>
      <w:r w:rsidRPr="00FD79F4">
        <w:rPr>
          <w:rFonts w:cstheme="minorHAnsi"/>
          <w:bCs/>
          <w:color w:val="000000"/>
          <w:lang w:eastAsia="it-IT"/>
        </w:rPr>
        <w:tab/>
      </w:r>
      <w:r w:rsidRPr="00FD79F4">
        <w:rPr>
          <w:rFonts w:cstheme="minorHAnsi"/>
          <w:bCs/>
          <w:color w:val="000000"/>
          <w:lang w:eastAsia="it-IT"/>
        </w:rPr>
        <w:tab/>
      </w:r>
      <w:r w:rsidRPr="00FD79F4">
        <w:rPr>
          <w:rFonts w:cstheme="minorHAnsi"/>
          <w:bCs/>
          <w:color w:val="000000"/>
          <w:lang w:eastAsia="it-IT"/>
        </w:rPr>
        <w:tab/>
      </w:r>
      <w:r w:rsidRPr="00FD79F4">
        <w:rPr>
          <w:rFonts w:cstheme="minorHAnsi"/>
          <w:bCs/>
          <w:color w:val="000000"/>
          <w:lang w:eastAsia="it-IT"/>
        </w:rPr>
        <w:tab/>
      </w:r>
      <w:r w:rsidRPr="00FD79F4">
        <w:rPr>
          <w:rFonts w:cstheme="minorHAnsi"/>
          <w:bCs/>
          <w:color w:val="000000"/>
          <w:lang w:eastAsia="it-IT"/>
        </w:rPr>
        <w:tab/>
      </w:r>
      <w:r w:rsidRPr="00FD79F4">
        <w:rPr>
          <w:rFonts w:cstheme="minorHAnsi"/>
          <w:bCs/>
          <w:color w:val="000000"/>
          <w:lang w:eastAsia="it-IT"/>
        </w:rPr>
        <w:tab/>
        <w:t>Firma del legale rappresentante</w:t>
      </w:r>
    </w:p>
    <w:p w14:paraId="12E2ADF9" w14:textId="77777777" w:rsidR="0091273D" w:rsidRDefault="0091273D" w:rsidP="0091273D">
      <w:pPr>
        <w:widowControl w:val="0"/>
        <w:jc w:val="both"/>
        <w:rPr>
          <w:rFonts w:cstheme="minorHAnsi"/>
          <w:b/>
          <w:snapToGrid w:val="0"/>
          <w:sz w:val="20"/>
          <w:szCs w:val="20"/>
          <w:u w:val="single"/>
        </w:rPr>
      </w:pPr>
    </w:p>
    <w:p w14:paraId="0D5B9C98" w14:textId="0EC0BB6B" w:rsidR="0091273D" w:rsidRPr="0091273D" w:rsidRDefault="0091273D" w:rsidP="0091273D">
      <w:pPr>
        <w:widowControl w:val="0"/>
        <w:jc w:val="center"/>
        <w:rPr>
          <w:rFonts w:cstheme="minorHAnsi"/>
          <w:b/>
          <w:snapToGrid w:val="0"/>
          <w:sz w:val="20"/>
          <w:szCs w:val="20"/>
          <w:u w:val="single"/>
        </w:rPr>
      </w:pPr>
      <w:bookmarkStart w:id="0" w:name="_GoBack"/>
      <w:r w:rsidRPr="0091273D">
        <w:rPr>
          <w:rFonts w:cstheme="minorHAnsi"/>
          <w:b/>
          <w:snapToGrid w:val="0"/>
          <w:sz w:val="20"/>
          <w:szCs w:val="20"/>
          <w:u w:val="single"/>
        </w:rPr>
        <w:t>DICHIARAZIONE PRESENTATA UNITAMENTE A COPIA FOTOSTATICA DI UN DOCUMENTO DI IDENTITÀ DEL SOTTOSCRITTORE</w:t>
      </w:r>
      <w:bookmarkEnd w:id="0"/>
    </w:p>
    <w:sectPr w:rsidR="0091273D" w:rsidRPr="009127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72592" w14:textId="77777777" w:rsidR="000470BE" w:rsidRDefault="000470BE" w:rsidP="00416470">
      <w:pPr>
        <w:spacing w:after="0" w:line="240" w:lineRule="auto"/>
      </w:pPr>
      <w:r>
        <w:separator/>
      </w:r>
    </w:p>
  </w:endnote>
  <w:endnote w:type="continuationSeparator" w:id="0">
    <w:p w14:paraId="765F581D" w14:textId="77777777" w:rsidR="000470BE" w:rsidRDefault="000470BE" w:rsidP="0041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7C0E8" w14:textId="77777777" w:rsidR="000470BE" w:rsidRDefault="000470BE" w:rsidP="00416470">
      <w:pPr>
        <w:spacing w:after="0" w:line="240" w:lineRule="auto"/>
      </w:pPr>
      <w:r>
        <w:separator/>
      </w:r>
    </w:p>
  </w:footnote>
  <w:footnote w:type="continuationSeparator" w:id="0">
    <w:p w14:paraId="2144FD75" w14:textId="77777777" w:rsidR="000470BE" w:rsidRDefault="000470BE" w:rsidP="00416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C29B4"/>
    <w:multiLevelType w:val="hybridMultilevel"/>
    <w:tmpl w:val="7F1AA9E2"/>
    <w:lvl w:ilvl="0" w:tplc="47C6F6C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13252"/>
    <w:multiLevelType w:val="hybridMultilevel"/>
    <w:tmpl w:val="A002D3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1996"/>
    <w:multiLevelType w:val="hybridMultilevel"/>
    <w:tmpl w:val="17D47F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A2408"/>
    <w:multiLevelType w:val="hybridMultilevel"/>
    <w:tmpl w:val="FE22F2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2D"/>
    <w:rsid w:val="000016AA"/>
    <w:rsid w:val="000470BE"/>
    <w:rsid w:val="00083AEB"/>
    <w:rsid w:val="0013366C"/>
    <w:rsid w:val="00147056"/>
    <w:rsid w:val="00193C16"/>
    <w:rsid w:val="002E1A64"/>
    <w:rsid w:val="00366A8E"/>
    <w:rsid w:val="00373F07"/>
    <w:rsid w:val="00386845"/>
    <w:rsid w:val="003D4FF0"/>
    <w:rsid w:val="00416470"/>
    <w:rsid w:val="0058421E"/>
    <w:rsid w:val="005B4FFE"/>
    <w:rsid w:val="0067645D"/>
    <w:rsid w:val="00716576"/>
    <w:rsid w:val="007D3194"/>
    <w:rsid w:val="00800ADB"/>
    <w:rsid w:val="0085372D"/>
    <w:rsid w:val="00856044"/>
    <w:rsid w:val="0088784F"/>
    <w:rsid w:val="008A798B"/>
    <w:rsid w:val="0091273D"/>
    <w:rsid w:val="00944BC6"/>
    <w:rsid w:val="00A645E1"/>
    <w:rsid w:val="00A70621"/>
    <w:rsid w:val="00B31685"/>
    <w:rsid w:val="00B817E0"/>
    <w:rsid w:val="00BE1CB0"/>
    <w:rsid w:val="00C507CC"/>
    <w:rsid w:val="00DC502E"/>
    <w:rsid w:val="00DD7CE3"/>
    <w:rsid w:val="00E9386E"/>
    <w:rsid w:val="00ED2949"/>
    <w:rsid w:val="00FC4067"/>
    <w:rsid w:val="00FD6BFD"/>
    <w:rsid w:val="00FD79F4"/>
    <w:rsid w:val="00FE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187F"/>
  <w15:chartTrackingRefBased/>
  <w15:docId w15:val="{B7D820CE-E248-403B-8782-55F5C9AB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FD79F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64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647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164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ASL1 Imperiese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Sarnico Gabriella</dc:creator>
  <cp:keywords/>
  <dc:description/>
  <cp:lastModifiedBy>Sarnico Gabriella</cp:lastModifiedBy>
  <cp:revision>4</cp:revision>
  <dcterms:created xsi:type="dcterms:W3CDTF">2026-05-06T13:01:00Z</dcterms:created>
  <dcterms:modified xsi:type="dcterms:W3CDTF">2026-05-07T11:14:00Z</dcterms:modified>
</cp:coreProperties>
</file>